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3539"/>
        <w:gridCol w:w="6946"/>
      </w:tblGrid>
      <w:tr w:rsidR="00C0758A" w:rsidTr="00C0758A">
        <w:trPr>
          <w:trHeight w:val="804"/>
        </w:trPr>
        <w:tc>
          <w:tcPr>
            <w:tcW w:w="3539" w:type="dxa"/>
          </w:tcPr>
          <w:p w:rsidR="00453E39" w:rsidRDefault="00453E39" w:rsidP="00453E39">
            <w:r w:rsidRPr="00453E39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31750</wp:posOffset>
                  </wp:positionV>
                  <wp:extent cx="16256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1.</w:t>
            </w:r>
          </w:p>
        </w:tc>
        <w:tc>
          <w:tcPr>
            <w:tcW w:w="6946" w:type="dxa"/>
          </w:tcPr>
          <w:p w:rsidR="00453E39" w:rsidRDefault="00453E39" w:rsidP="00453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E39" w:rsidRPr="00453E39" w:rsidRDefault="00453E39" w:rsidP="00453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b/>
                <w:sz w:val="24"/>
                <w:szCs w:val="24"/>
              </w:rPr>
              <w:t>СЕРЕБРЯНЫЙ ВЕК САРАТОВА</w:t>
            </w:r>
          </w:p>
          <w:p w:rsidR="00453E39" w:rsidRPr="00453E39" w:rsidRDefault="00453E39" w:rsidP="00453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</w:t>
            </w:r>
          </w:p>
          <w:p w:rsidR="00453E39" w:rsidRPr="00453E39" w:rsidRDefault="00453E39" w:rsidP="00453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>учениц  7в  класса</w:t>
            </w:r>
          </w:p>
          <w:p w:rsidR="00453E39" w:rsidRPr="00453E39" w:rsidRDefault="00453E39" w:rsidP="00453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>МОУ  «СОШ №1» г. Жирновска</w:t>
            </w:r>
          </w:p>
          <w:p w:rsidR="00453E39" w:rsidRPr="00453E39" w:rsidRDefault="00453E39" w:rsidP="00453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>Шевченко Анастасия и Бакушова Варвара</w:t>
            </w:r>
          </w:p>
          <w:p w:rsidR="00453E39" w:rsidRPr="00453E39" w:rsidRDefault="00453E39" w:rsidP="00453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>координаторы проекта</w:t>
            </w:r>
          </w:p>
          <w:p w:rsidR="00453E39" w:rsidRPr="00453E39" w:rsidRDefault="00453E39" w:rsidP="00453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>Соболева И.В.и Калганова И.Ю</w:t>
            </w:r>
            <w:r w:rsidRPr="00453E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3E39" w:rsidRDefault="00453E39" w:rsidP="00453E39"/>
        </w:tc>
      </w:tr>
      <w:tr w:rsidR="00C0758A" w:rsidTr="00C0758A">
        <w:trPr>
          <w:trHeight w:val="804"/>
        </w:trPr>
        <w:tc>
          <w:tcPr>
            <w:tcW w:w="3539" w:type="dxa"/>
          </w:tcPr>
          <w:p w:rsidR="00453E39" w:rsidRDefault="00453E39" w:rsidP="00453E39">
            <w:pPr>
              <w:jc w:val="center"/>
            </w:pPr>
            <w:r>
              <w:t>2.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0</wp:posOffset>
                  </wp:positionV>
                  <wp:extent cx="1485265" cy="1114425"/>
                  <wp:effectExtent l="0" t="0" r="635" b="9525"/>
                  <wp:wrapTight wrapText="bothSides">
                    <wp:wrapPolygon edited="0">
                      <wp:start x="0" y="0"/>
                      <wp:lineTo x="0" y="21415"/>
                      <wp:lineTo x="21332" y="21415"/>
                      <wp:lineTo x="21332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453E39" w:rsidRPr="00453E39" w:rsidRDefault="00453E39" w:rsidP="00453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проекта:</w:t>
            </w:r>
          </w:p>
          <w:p w:rsidR="00453E39" w:rsidRPr="00453E39" w:rsidRDefault="00453E39" w:rsidP="00453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Исследовать  проявления признаков стиля модерн в архитектуре города Саратова</w:t>
            </w:r>
          </w:p>
          <w:p w:rsidR="00453E39" w:rsidRDefault="00453E39" w:rsidP="00453E39">
            <w:r w:rsidRPr="00453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758A" w:rsidTr="00C0758A">
        <w:trPr>
          <w:trHeight w:val="804"/>
        </w:trPr>
        <w:tc>
          <w:tcPr>
            <w:tcW w:w="3539" w:type="dxa"/>
          </w:tcPr>
          <w:p w:rsidR="00453E39" w:rsidRDefault="00C0758A" w:rsidP="00453E39">
            <w:r w:rsidRPr="00C0758A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E8A2451" wp14:editId="549FFE88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146050</wp:posOffset>
                  </wp:positionV>
                  <wp:extent cx="1638300" cy="122809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349" y="21109"/>
                      <wp:lineTo x="21349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E39">
              <w:t>3.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946" w:type="dxa"/>
          </w:tcPr>
          <w:p w:rsidR="00453E39" w:rsidRPr="00453E39" w:rsidRDefault="00453E39" w:rsidP="00453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b/>
                <w:sz w:val="24"/>
                <w:szCs w:val="24"/>
              </w:rPr>
              <w:t>Задачи   исследования:</w:t>
            </w:r>
          </w:p>
          <w:p w:rsidR="00453E39" w:rsidRPr="00453E39" w:rsidRDefault="00453E39" w:rsidP="00453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>Подтвердить актуальности темы исследования для современного поколения методом экскурсий и путешествий</w:t>
            </w:r>
          </w:p>
          <w:p w:rsidR="00453E39" w:rsidRPr="00453E39" w:rsidRDefault="00453E39" w:rsidP="00453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>Познакомиться с творчеством представителей Саратова периода «Серебряного века»</w:t>
            </w:r>
          </w:p>
          <w:p w:rsidR="00453E39" w:rsidRPr="00453E39" w:rsidRDefault="00453E39" w:rsidP="00453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453E39">
              <w:rPr>
                <w:rFonts w:ascii="Times New Roman" w:hAnsi="Times New Roman" w:cs="Times New Roman"/>
                <w:sz w:val="24"/>
                <w:szCs w:val="24"/>
              </w:rPr>
              <w:t>Проанализировать признаки стиля модерн и раскрыть своеобразие архитектуры города на Волге</w:t>
            </w:r>
          </w:p>
          <w:p w:rsidR="00453E39" w:rsidRDefault="00453E39" w:rsidP="00453E39"/>
        </w:tc>
      </w:tr>
      <w:tr w:rsidR="00C0758A" w:rsidTr="00C0758A">
        <w:trPr>
          <w:trHeight w:val="804"/>
        </w:trPr>
        <w:tc>
          <w:tcPr>
            <w:tcW w:w="3539" w:type="dxa"/>
          </w:tcPr>
          <w:p w:rsidR="00453E39" w:rsidRDefault="00C0758A" w:rsidP="00453E39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043F780" wp14:editId="1A7AA3F2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167005</wp:posOffset>
                  </wp:positionV>
                  <wp:extent cx="1181100" cy="884555"/>
                  <wp:effectExtent l="0" t="0" r="0" b="0"/>
                  <wp:wrapTight wrapText="bothSides">
                    <wp:wrapPolygon edited="0">
                      <wp:start x="0" y="0"/>
                      <wp:lineTo x="0" y="20933"/>
                      <wp:lineTo x="21252" y="20933"/>
                      <wp:lineTo x="21252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E39">
              <w:t>4.</w:t>
            </w:r>
          </w:p>
        </w:tc>
        <w:tc>
          <w:tcPr>
            <w:tcW w:w="6946" w:type="dxa"/>
          </w:tcPr>
          <w:p w:rsidR="00453E39" w:rsidRPr="00C0758A" w:rsidRDefault="00453E39" w:rsidP="00453E39">
            <w:pPr>
              <w:pStyle w:val="a4"/>
              <w:numPr>
                <w:ilvl w:val="0"/>
                <w:numId w:val="2"/>
              </w:numPr>
              <w:ind w:left="459"/>
              <w:rPr>
                <w:sz w:val="20"/>
              </w:rPr>
            </w:pPr>
            <w:r w:rsidRPr="00C0758A">
              <w:rPr>
                <w:rFonts w:ascii="Times New Roman" w:hAnsi="Times New Roman" w:cs="Times New Roman"/>
                <w:sz w:val="24"/>
                <w:szCs w:val="28"/>
              </w:rPr>
              <w:t xml:space="preserve">Подтвердить актуальности темы исследования для современного поколения </w:t>
            </w:r>
            <w:r w:rsidRPr="00C0758A">
              <w:rPr>
                <w:rFonts w:ascii="Times New Roman" w:hAnsi="Times New Roman" w:cs="Times New Roman"/>
                <w:sz w:val="24"/>
                <w:szCs w:val="28"/>
              </w:rPr>
              <w:br/>
              <w:t>методом     экскурсий   и   путешествий</w:t>
            </w:r>
          </w:p>
          <w:p w:rsidR="00C0758A" w:rsidRPr="00C0758A" w:rsidRDefault="00C0758A" w:rsidP="00C0758A">
            <w:pPr>
              <w:rPr>
                <w:sz w:val="20"/>
              </w:rPr>
            </w:pPr>
          </w:p>
          <w:p w:rsidR="00C0758A" w:rsidRDefault="00C0758A" w:rsidP="00C0758A"/>
          <w:p w:rsidR="00C0758A" w:rsidRDefault="00C0758A" w:rsidP="00C0758A"/>
          <w:p w:rsidR="00C0758A" w:rsidRDefault="00C0758A" w:rsidP="00C0758A"/>
        </w:tc>
      </w:tr>
      <w:tr w:rsidR="00C0758A" w:rsidTr="00C0758A">
        <w:trPr>
          <w:trHeight w:val="645"/>
        </w:trPr>
        <w:tc>
          <w:tcPr>
            <w:tcW w:w="3539" w:type="dxa"/>
            <w:vMerge w:val="restart"/>
          </w:tcPr>
          <w:p w:rsidR="00C0758A" w:rsidRDefault="00C0758A" w:rsidP="00453E39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FB7D969" wp14:editId="6B1C5F7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1330960</wp:posOffset>
                  </wp:positionV>
                  <wp:extent cx="1804035" cy="1352550"/>
                  <wp:effectExtent l="0" t="0" r="5715" b="0"/>
                  <wp:wrapTight wrapText="bothSides">
                    <wp:wrapPolygon edited="0">
                      <wp:start x="0" y="0"/>
                      <wp:lineTo x="0" y="21296"/>
                      <wp:lineTo x="21440" y="21296"/>
                      <wp:lineTo x="2144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5.</w:t>
            </w:r>
          </w:p>
        </w:tc>
        <w:tc>
          <w:tcPr>
            <w:tcW w:w="6946" w:type="dxa"/>
          </w:tcPr>
          <w:p w:rsidR="00C0758A" w:rsidRPr="00C0758A" w:rsidRDefault="00C0758A" w:rsidP="00453E3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0758A">
              <w:rPr>
                <w:rFonts w:ascii="Times New Roman" w:hAnsi="Times New Roman" w:cs="Times New Roman"/>
                <w:sz w:val="24"/>
                <w:szCs w:val="28"/>
              </w:rPr>
              <w:t>Конец 19 начало 20в. В Европе  и Америке стремительно развивается новый художественный стиль, наложивший отпечаток на всю культурную жизнь человека- от литературы, музыки, архитекту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ры до одежды и предметов быта.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br/>
            </w:r>
          </w:p>
        </w:tc>
      </w:tr>
      <w:tr w:rsidR="00C0758A" w:rsidTr="00C0758A">
        <w:trPr>
          <w:trHeight w:val="630"/>
        </w:trPr>
        <w:tc>
          <w:tcPr>
            <w:tcW w:w="3539" w:type="dxa"/>
            <w:vMerge/>
          </w:tcPr>
          <w:p w:rsidR="00C0758A" w:rsidRDefault="00C0758A" w:rsidP="00453E39">
            <w:pPr>
              <w:rPr>
                <w:noProof/>
                <w:lang w:eastAsia="ru-RU"/>
              </w:rPr>
            </w:pPr>
          </w:p>
        </w:tc>
        <w:tc>
          <w:tcPr>
            <w:tcW w:w="6946" w:type="dxa"/>
          </w:tcPr>
          <w:p w:rsidR="00C0758A" w:rsidRPr="00C0758A" w:rsidRDefault="00C0758A" w:rsidP="00C075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0758A">
              <w:rPr>
                <w:rFonts w:ascii="Times New Roman" w:hAnsi="Times New Roman" w:cs="Times New Roman"/>
                <w:sz w:val="24"/>
                <w:szCs w:val="28"/>
              </w:rPr>
              <w:t>Модерн-отрицание старого, обновление. Это стиль жизни. Это была эпоха, длившаяся, каких-то 30-40 лет. Но сколько всего уложилось в эти десятилетия!</w:t>
            </w:r>
          </w:p>
          <w:p w:rsidR="00C0758A" w:rsidRPr="00C0758A" w:rsidRDefault="00C0758A" w:rsidP="00C075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0758A">
              <w:rPr>
                <w:rFonts w:ascii="Times New Roman" w:hAnsi="Times New Roman" w:cs="Times New Roman"/>
                <w:sz w:val="24"/>
                <w:szCs w:val="28"/>
              </w:rPr>
              <w:t>Изобретение радио, автомобиля, самолета, телефона!</w:t>
            </w:r>
          </w:p>
          <w:p w:rsidR="00C0758A" w:rsidRPr="00C0758A" w:rsidRDefault="00C0758A" w:rsidP="00C075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0758A">
              <w:rPr>
                <w:rFonts w:ascii="Times New Roman" w:hAnsi="Times New Roman" w:cs="Times New Roman"/>
                <w:sz w:val="24"/>
                <w:szCs w:val="28"/>
              </w:rPr>
              <w:t>Использование наркоза в медицине! Эйнштейн создал теорию относительности, а Дарвин- теорию эволюции!</w:t>
            </w:r>
          </w:p>
          <w:p w:rsidR="00C0758A" w:rsidRDefault="00C0758A" w:rsidP="00453E39"/>
        </w:tc>
      </w:tr>
      <w:tr w:rsidR="00C0758A" w:rsidTr="00C0758A">
        <w:trPr>
          <w:trHeight w:val="510"/>
        </w:trPr>
        <w:tc>
          <w:tcPr>
            <w:tcW w:w="3539" w:type="dxa"/>
            <w:vMerge/>
          </w:tcPr>
          <w:p w:rsidR="00C0758A" w:rsidRDefault="00C0758A" w:rsidP="00453E39">
            <w:pPr>
              <w:rPr>
                <w:noProof/>
                <w:lang w:eastAsia="ru-RU"/>
              </w:rPr>
            </w:pPr>
          </w:p>
        </w:tc>
        <w:tc>
          <w:tcPr>
            <w:tcW w:w="6946" w:type="dxa"/>
          </w:tcPr>
          <w:p w:rsidR="00C0758A" w:rsidRDefault="00C0758A" w:rsidP="00C075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58A" w:rsidRDefault="00C0758A" w:rsidP="00C075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58A" w:rsidRPr="00453E39" w:rsidRDefault="00C0758A" w:rsidP="00C075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58A" w:rsidRDefault="00C0758A" w:rsidP="00453E39"/>
        </w:tc>
      </w:tr>
      <w:tr w:rsidR="00C0758A" w:rsidTr="00C0758A">
        <w:trPr>
          <w:trHeight w:val="804"/>
        </w:trPr>
        <w:tc>
          <w:tcPr>
            <w:tcW w:w="3539" w:type="dxa"/>
          </w:tcPr>
          <w:p w:rsidR="00453E39" w:rsidRDefault="00C0758A" w:rsidP="00453E39">
            <w:r w:rsidRPr="00C0758A"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211E6C0" wp14:editId="33CE565A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184150</wp:posOffset>
                  </wp:positionV>
                  <wp:extent cx="156210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337" y="21085"/>
                      <wp:lineTo x="21337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E39">
              <w:t>6.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946" w:type="dxa"/>
          </w:tcPr>
          <w:p w:rsidR="00B71F75" w:rsidRDefault="00453E39" w:rsidP="00453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E39">
              <w:rPr>
                <w:rFonts w:ascii="Times New Roman" w:hAnsi="Times New Roman" w:cs="Times New Roman"/>
                <w:sz w:val="28"/>
                <w:szCs w:val="28"/>
              </w:rPr>
              <w:t>II.</w:t>
            </w:r>
          </w:p>
          <w:p w:rsidR="00453E39" w:rsidRPr="00453E39" w:rsidRDefault="00453E39" w:rsidP="00453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E39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Познакомиться с творчеством представителей Саратова периода «Серебряного века» </w:t>
            </w:r>
          </w:p>
          <w:p w:rsidR="00453E39" w:rsidRDefault="00453E39" w:rsidP="00453E39"/>
        </w:tc>
      </w:tr>
      <w:tr w:rsidR="00B71F75" w:rsidTr="00A007AD">
        <w:trPr>
          <w:trHeight w:val="2931"/>
        </w:trPr>
        <w:tc>
          <w:tcPr>
            <w:tcW w:w="3539" w:type="dxa"/>
          </w:tcPr>
          <w:p w:rsidR="00B71F75" w:rsidRDefault="00B71F75" w:rsidP="00453E39">
            <w:r>
              <w:lastRenderedPageBreak/>
              <w:t>7.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7D32580" wp14:editId="0A527F56">
                  <wp:extent cx="2109470" cy="158496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B71F75" w:rsidRDefault="00B71F75" w:rsidP="00B71F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0758A">
              <w:rPr>
                <w:rFonts w:ascii="Times New Roman" w:hAnsi="Times New Roman" w:cs="Times New Roman"/>
                <w:sz w:val="24"/>
                <w:szCs w:val="28"/>
              </w:rPr>
              <w:t>Наш маленький провинциальный Саратов сыграл не последнюю роль в развитии науки и культуры этого периода.</w:t>
            </w:r>
          </w:p>
          <w:p w:rsidR="00B71F75" w:rsidRDefault="00B71F75" w:rsidP="00453E39"/>
        </w:tc>
      </w:tr>
      <w:tr w:rsidR="00C0758A" w:rsidTr="00C0758A">
        <w:trPr>
          <w:trHeight w:val="804"/>
        </w:trPr>
        <w:tc>
          <w:tcPr>
            <w:tcW w:w="3539" w:type="dxa"/>
          </w:tcPr>
          <w:p w:rsidR="00453E39" w:rsidRDefault="00B71F75" w:rsidP="00453E39">
            <w:r w:rsidRPr="00B71F75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3053BE9" wp14:editId="4AD81C8E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88265</wp:posOffset>
                  </wp:positionV>
                  <wp:extent cx="1702435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0" y="21278"/>
                      <wp:lineTo x="21270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E39">
              <w:t>8.</w:t>
            </w:r>
            <w:r w:rsidRPr="00B71F75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946" w:type="dxa"/>
          </w:tcPr>
          <w:p w:rsidR="00B71F75" w:rsidRDefault="00B71F75" w:rsidP="00B71F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58A">
              <w:rPr>
                <w:rFonts w:ascii="Times New Roman" w:hAnsi="Times New Roman" w:cs="Times New Roman"/>
                <w:sz w:val="24"/>
                <w:szCs w:val="28"/>
              </w:rPr>
              <w:t>Наши земляки:</w:t>
            </w:r>
            <w:r w:rsidRPr="00C0758A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Порфирий Иванович Бахметьев- великий ученый-биолог, </w:t>
            </w:r>
            <w:r w:rsidRPr="00C0758A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Алексей Николаевич Толстой –писатель, </w:t>
            </w:r>
            <w:r w:rsidRPr="00C0758A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 Михаил Яковлевич Суслин –классик математики. </w:t>
            </w:r>
            <w:r w:rsidRPr="00C0758A">
              <w:rPr>
                <w:rFonts w:ascii="Times New Roman" w:hAnsi="Times New Roman" w:cs="Times New Roman"/>
                <w:sz w:val="24"/>
                <w:szCs w:val="28"/>
              </w:rPr>
              <w:br/>
              <w:t>Михаил Алексеевич Кузьмин – поэт.</w:t>
            </w:r>
            <w:r w:rsidRPr="00453E3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453E39" w:rsidRDefault="00453E39" w:rsidP="00B71F75"/>
        </w:tc>
      </w:tr>
      <w:tr w:rsidR="0057028D" w:rsidTr="00C0758A">
        <w:trPr>
          <w:trHeight w:val="804"/>
        </w:trPr>
        <w:tc>
          <w:tcPr>
            <w:tcW w:w="3539" w:type="dxa"/>
          </w:tcPr>
          <w:p w:rsidR="0057028D" w:rsidRPr="00B71F75" w:rsidRDefault="0057028D" w:rsidP="00453E39">
            <w:pPr>
              <w:rPr>
                <w:noProof/>
                <w:lang w:eastAsia="ru-RU"/>
              </w:rPr>
            </w:pPr>
          </w:p>
        </w:tc>
        <w:tc>
          <w:tcPr>
            <w:tcW w:w="6946" w:type="dxa"/>
          </w:tcPr>
          <w:p w:rsidR="0057028D" w:rsidRPr="0057028D" w:rsidRDefault="0057028D" w:rsidP="0057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028D">
              <w:rPr>
                <w:rFonts w:ascii="Times New Roman" w:hAnsi="Times New Roman" w:cs="Times New Roman"/>
                <w:sz w:val="24"/>
                <w:szCs w:val="28"/>
              </w:rPr>
              <w:t>Саратовцем был и знаменитый архитектор Фёдор Осипович Шехтель. По его проектам в Москве построены Ярославский вокзал, Художественный театр и масса особняков.</w:t>
            </w:r>
          </w:p>
          <w:p w:rsidR="0057028D" w:rsidRPr="00C0758A" w:rsidRDefault="0057028D" w:rsidP="0057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028D">
              <w:rPr>
                <w:rFonts w:ascii="Times New Roman" w:hAnsi="Times New Roman" w:cs="Times New Roman"/>
                <w:sz w:val="24"/>
                <w:szCs w:val="28"/>
              </w:rPr>
              <w:t>В Саратове и области тоже есть строения, выполненные по его проектам.</w:t>
            </w:r>
          </w:p>
        </w:tc>
      </w:tr>
      <w:tr w:rsidR="00B71F75" w:rsidTr="00C0758A">
        <w:trPr>
          <w:trHeight w:val="804"/>
        </w:trPr>
        <w:tc>
          <w:tcPr>
            <w:tcW w:w="3539" w:type="dxa"/>
          </w:tcPr>
          <w:p w:rsidR="00B71F75" w:rsidRPr="00B71F75" w:rsidRDefault="00B71F75" w:rsidP="00453E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123825</wp:posOffset>
                  </wp:positionV>
                  <wp:extent cx="1619250" cy="1216025"/>
                  <wp:effectExtent l="0" t="0" r="0" b="3175"/>
                  <wp:wrapTight wrapText="bothSides">
                    <wp:wrapPolygon edited="0">
                      <wp:start x="0" y="0"/>
                      <wp:lineTo x="0" y="21318"/>
                      <wp:lineTo x="21346" y="21318"/>
                      <wp:lineTo x="21346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9.</w:t>
            </w:r>
          </w:p>
        </w:tc>
        <w:tc>
          <w:tcPr>
            <w:tcW w:w="6946" w:type="dxa"/>
          </w:tcPr>
          <w:p w:rsidR="00B71F75" w:rsidRDefault="00B71F75" w:rsidP="00B71F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71F75">
              <w:rPr>
                <w:rFonts w:ascii="Times New Roman" w:hAnsi="Times New Roman" w:cs="Times New Roman"/>
                <w:sz w:val="24"/>
                <w:szCs w:val="28"/>
              </w:rPr>
              <w:t xml:space="preserve">Альфред Шнитке – не менее знаменитый композитор, родом  из  Энгельса, Саратовской обл. Он работал в разных жанрах – от симфоний до музыки к кинофильмам. Свободно владел методами и стилями авангардной музыки. </w:t>
            </w:r>
          </w:p>
          <w:p w:rsidR="00B71F75" w:rsidRPr="00B71F75" w:rsidRDefault="00B71F75" w:rsidP="00B71F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71F75">
              <w:rPr>
                <w:rFonts w:ascii="Times New Roman" w:hAnsi="Times New Roman" w:cs="Times New Roman"/>
                <w:sz w:val="24"/>
                <w:szCs w:val="28"/>
              </w:rPr>
              <w:t>( слайды с музыкой</w:t>
            </w:r>
          </w:p>
          <w:p w:rsidR="00B71F75" w:rsidRPr="00B71F75" w:rsidRDefault="00B71F75" w:rsidP="00B71F7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71F75" w:rsidTr="00C0758A">
        <w:trPr>
          <w:trHeight w:val="804"/>
        </w:trPr>
        <w:tc>
          <w:tcPr>
            <w:tcW w:w="3539" w:type="dxa"/>
          </w:tcPr>
          <w:p w:rsidR="00B71F75" w:rsidRPr="00B71F75" w:rsidRDefault="0057028D" w:rsidP="00453E39">
            <w:pPr>
              <w:rPr>
                <w:noProof/>
                <w:lang w:eastAsia="ru-RU"/>
              </w:rPr>
            </w:pPr>
            <w:r w:rsidRPr="0057028D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1A1C492" wp14:editId="35FED1F5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162560</wp:posOffset>
                  </wp:positionV>
                  <wp:extent cx="1536065" cy="1152525"/>
                  <wp:effectExtent l="0" t="0" r="6985" b="9525"/>
                  <wp:wrapTight wrapText="bothSides">
                    <wp:wrapPolygon edited="0">
                      <wp:start x="0" y="0"/>
                      <wp:lineTo x="0" y="21421"/>
                      <wp:lineTo x="21430" y="21421"/>
                      <wp:lineTo x="21430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10 </w:t>
            </w:r>
          </w:p>
        </w:tc>
        <w:tc>
          <w:tcPr>
            <w:tcW w:w="6946" w:type="dxa"/>
          </w:tcPr>
          <w:p w:rsidR="0057028D" w:rsidRDefault="0057028D" w:rsidP="0057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028D">
              <w:rPr>
                <w:rFonts w:ascii="Times New Roman" w:hAnsi="Times New Roman" w:cs="Times New Roman"/>
                <w:sz w:val="24"/>
                <w:szCs w:val="28"/>
              </w:rPr>
              <w:t>Славен город и художниками, создавшими «саратовскую художественную школу» и повлиявшими на становление символизма в России.</w:t>
            </w:r>
            <w:r w:rsidRPr="0057028D">
              <w:rPr>
                <w:rFonts w:ascii="Times New Roman" w:hAnsi="Times New Roman" w:cs="Times New Roman"/>
                <w:sz w:val="24"/>
                <w:szCs w:val="28"/>
              </w:rPr>
              <w:br/>
              <w:t>Это-Виктор Борисов-Мусатов, Павел Кузнецов, Петр Уткин – будущие мастера «Голубой розы»</w:t>
            </w:r>
          </w:p>
          <w:p w:rsidR="00B71F75" w:rsidRPr="00B71F75" w:rsidRDefault="0057028D" w:rsidP="0057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028D">
              <w:rPr>
                <w:rFonts w:ascii="Times New Roman" w:hAnsi="Times New Roman" w:cs="Times New Roman"/>
                <w:sz w:val="24"/>
                <w:szCs w:val="28"/>
              </w:rPr>
              <w:br/>
            </w:r>
          </w:p>
        </w:tc>
      </w:tr>
      <w:tr w:rsidR="0057028D" w:rsidTr="0057028D">
        <w:trPr>
          <w:trHeight w:val="2558"/>
        </w:trPr>
        <w:tc>
          <w:tcPr>
            <w:tcW w:w="3539" w:type="dxa"/>
          </w:tcPr>
          <w:p w:rsidR="0057028D" w:rsidRPr="0057028D" w:rsidRDefault="0057028D" w:rsidP="0057028D">
            <w:pPr>
              <w:rPr>
                <w:noProof/>
                <w:lang w:eastAsia="ru-RU"/>
              </w:rPr>
            </w:pPr>
            <w:r w:rsidRPr="0057028D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9DE6EF8" wp14:editId="0553F045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184785</wp:posOffset>
                  </wp:positionV>
                  <wp:extent cx="1688465" cy="1266825"/>
                  <wp:effectExtent l="0" t="0" r="6985" b="9525"/>
                  <wp:wrapTight wrapText="bothSides">
                    <wp:wrapPolygon edited="0">
                      <wp:start x="0" y="0"/>
                      <wp:lineTo x="0" y="21438"/>
                      <wp:lineTo x="21446" y="21438"/>
                      <wp:lineTo x="2144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11</w:t>
            </w:r>
          </w:p>
        </w:tc>
        <w:tc>
          <w:tcPr>
            <w:tcW w:w="6946" w:type="dxa"/>
          </w:tcPr>
          <w:p w:rsidR="0057028D" w:rsidRPr="0057028D" w:rsidRDefault="0057028D" w:rsidP="0057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7028D">
              <w:rPr>
                <w:rFonts w:ascii="Times New Roman" w:hAnsi="Times New Roman" w:cs="Times New Roman"/>
                <w:sz w:val="24"/>
                <w:szCs w:val="28"/>
              </w:rPr>
              <w:t xml:space="preserve">  Произведения художников сказочны и мистичны.</w:t>
            </w:r>
          </w:p>
          <w:p w:rsidR="0057028D" w:rsidRPr="00453E39" w:rsidRDefault="0057028D" w:rsidP="005702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28D">
              <w:rPr>
                <w:rFonts w:ascii="Times New Roman" w:hAnsi="Times New Roman" w:cs="Times New Roman"/>
                <w:sz w:val="24"/>
                <w:szCs w:val="28"/>
              </w:rPr>
              <w:t xml:space="preserve">Имя старшего представителя «саратовской школы» - её основоположника знают все. Виктор Эльпидифорович Борисов-Мусатов. </w:t>
            </w:r>
            <w:r w:rsidRPr="0057028D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Мир его картин спокоен, томен, поэтичен. Это прекрасное воспоминание о мечте, о сне, об ином мире. Главный мотив – «иной мир» - старые усадьбы и уголки парков. </w:t>
            </w:r>
          </w:p>
          <w:p w:rsidR="0057028D" w:rsidRDefault="0057028D" w:rsidP="0057028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7028D" w:rsidRPr="0057028D" w:rsidRDefault="0057028D" w:rsidP="0057028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028D" w:rsidTr="00C0758A">
        <w:trPr>
          <w:trHeight w:val="804"/>
        </w:trPr>
        <w:tc>
          <w:tcPr>
            <w:tcW w:w="3539" w:type="dxa"/>
          </w:tcPr>
          <w:p w:rsidR="0057028D" w:rsidRDefault="0057028D" w:rsidP="00453E39">
            <w:pPr>
              <w:rPr>
                <w:lang w:eastAsia="ru-RU"/>
              </w:rPr>
            </w:pPr>
            <w:r w:rsidRPr="0057028D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483AFC5" wp14:editId="5AFAE956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49530</wp:posOffset>
                  </wp:positionV>
                  <wp:extent cx="990600" cy="742315"/>
                  <wp:effectExtent l="0" t="0" r="0" b="635"/>
                  <wp:wrapTight wrapText="bothSides">
                    <wp:wrapPolygon edited="0">
                      <wp:start x="0" y="0"/>
                      <wp:lineTo x="0" y="21064"/>
                      <wp:lineTo x="21185" y="21064"/>
                      <wp:lineTo x="21185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ru-RU"/>
              </w:rPr>
              <w:t>12</w:t>
            </w:r>
          </w:p>
          <w:p w:rsidR="0057028D" w:rsidRPr="0057028D" w:rsidRDefault="0057028D" w:rsidP="00453E39">
            <w:pPr>
              <w:rPr>
                <w:lang w:eastAsia="ru-RU"/>
              </w:rPr>
            </w:pPr>
          </w:p>
        </w:tc>
        <w:tc>
          <w:tcPr>
            <w:tcW w:w="6946" w:type="dxa"/>
          </w:tcPr>
          <w:p w:rsidR="0057028D" w:rsidRDefault="00035C34" w:rsidP="0057028D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57028D" w:rsidRPr="0057028D" w:rsidRDefault="0057028D" w:rsidP="0057028D">
            <w:pPr>
              <w:tabs>
                <w:tab w:val="left" w:pos="144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028D" w:rsidTr="00C0758A">
        <w:trPr>
          <w:trHeight w:val="804"/>
        </w:trPr>
        <w:tc>
          <w:tcPr>
            <w:tcW w:w="3539" w:type="dxa"/>
          </w:tcPr>
          <w:p w:rsidR="0057028D" w:rsidRPr="0057028D" w:rsidRDefault="0057028D" w:rsidP="00453E39">
            <w:pPr>
              <w:rPr>
                <w:lang w:eastAsia="ru-RU"/>
              </w:rPr>
            </w:pPr>
          </w:p>
        </w:tc>
        <w:tc>
          <w:tcPr>
            <w:tcW w:w="6946" w:type="dxa"/>
          </w:tcPr>
          <w:p w:rsidR="0057028D" w:rsidRPr="0057028D" w:rsidRDefault="0057028D" w:rsidP="0057028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53E39" w:rsidRPr="00453E39" w:rsidRDefault="00453E39" w:rsidP="00453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E39" w:rsidRPr="00EE2AEA" w:rsidRDefault="00453E39" w:rsidP="00EE2AEA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 xml:space="preserve">Мы побывали с экскурсией в городской усадьбе художника В.Э. Борисова-Мусатова. Красота усадьбы заворожила нас. </w:t>
      </w:r>
      <w:r w:rsidRPr="00EE2AEA">
        <w:rPr>
          <w:rFonts w:ascii="Times New Roman" w:hAnsi="Times New Roman" w:cs="Times New Roman"/>
          <w:sz w:val="28"/>
          <w:szCs w:val="28"/>
        </w:rPr>
        <w:br/>
      </w:r>
    </w:p>
    <w:p w:rsidR="00453E39" w:rsidRDefault="00453E39" w:rsidP="00453E3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>Будто наяву видятся чудесные картины, написанные здесь же.Некоторые ребята тоже попробовали рисовать виды старинной усадьбы.</w:t>
      </w:r>
    </w:p>
    <w:p w:rsidR="00EE2AEA" w:rsidRPr="00EE2AEA" w:rsidRDefault="00EE2AEA" w:rsidP="00EE2AEA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E39" w:rsidRPr="00453E39" w:rsidRDefault="00453E39" w:rsidP="00453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E39">
        <w:rPr>
          <w:rFonts w:ascii="Times New Roman" w:hAnsi="Times New Roman" w:cs="Times New Roman"/>
          <w:sz w:val="28"/>
          <w:szCs w:val="28"/>
        </w:rPr>
        <w:t>III.   Проанализировать признаки стиля модерн и рас</w:t>
      </w:r>
      <w:r w:rsidR="00EE2AEA">
        <w:rPr>
          <w:rFonts w:ascii="Times New Roman" w:hAnsi="Times New Roman" w:cs="Times New Roman"/>
          <w:sz w:val="28"/>
          <w:szCs w:val="28"/>
        </w:rPr>
        <w:t xml:space="preserve">крыть своеобразие </w:t>
      </w:r>
      <w:r w:rsidR="00EE2AEA">
        <w:rPr>
          <w:rFonts w:ascii="Times New Roman" w:hAnsi="Times New Roman" w:cs="Times New Roman"/>
          <w:sz w:val="28"/>
          <w:szCs w:val="28"/>
        </w:rPr>
        <w:br/>
        <w:t xml:space="preserve">архитектуры </w:t>
      </w:r>
      <w:r w:rsidRPr="00453E39">
        <w:rPr>
          <w:rFonts w:ascii="Times New Roman" w:hAnsi="Times New Roman" w:cs="Times New Roman"/>
          <w:sz w:val="28"/>
          <w:szCs w:val="28"/>
        </w:rPr>
        <w:t>города на Волге</w:t>
      </w:r>
    </w:p>
    <w:p w:rsidR="00EE2AEA" w:rsidRDefault="00EE2AEA" w:rsidP="00453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AEA" w:rsidRDefault="00453E39" w:rsidP="00EE2AE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>Саратов - безусловно, один из пяти-шести городов России, где модерн расцвел бурным цветом.</w:t>
      </w:r>
      <w:r w:rsidRPr="00EE2AEA">
        <w:rPr>
          <w:rFonts w:ascii="Times New Roman" w:hAnsi="Times New Roman" w:cs="Times New Roman"/>
          <w:sz w:val="28"/>
          <w:szCs w:val="28"/>
        </w:rPr>
        <w:br/>
        <w:t xml:space="preserve"> Пожалуй, только в Москве, Питере и Самаре постройки в этом стиле значительнее и по количеству, и по качеству. </w:t>
      </w:r>
    </w:p>
    <w:p w:rsidR="00453E39" w:rsidRPr="00EE2AEA" w:rsidRDefault="00453E39" w:rsidP="00EE2AE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 xml:space="preserve">Модерн в Саратове появился на 4-5 лет позже, чем например, в Москве, но интересных архитекторов, причем саратовских, было больше десятка. Особо значительные:  П.Зыбин, В.Люкшин. С.Каллистратов, Карл Мюфке,  </w:t>
      </w:r>
    </w:p>
    <w:p w:rsidR="00453E39" w:rsidRPr="00EE2AEA" w:rsidRDefault="00453E39" w:rsidP="00EE2AEA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>Здание являющееся символом Саратова, Консерватория им. Собинова. Адрес: пр-т Кирова 1. Построена в 1902 году, капитально перестроена арх. Калистратовым в 1912 после чего обрела современный вид</w:t>
      </w:r>
      <w:r w:rsidRPr="00EE2AEA">
        <w:rPr>
          <w:rFonts w:ascii="Times New Roman" w:hAnsi="Times New Roman" w:cs="Times New Roman"/>
          <w:sz w:val="28"/>
          <w:szCs w:val="28"/>
        </w:rPr>
        <w:br/>
      </w:r>
    </w:p>
    <w:p w:rsidR="00453E39" w:rsidRPr="00453E39" w:rsidRDefault="00453E39" w:rsidP="00453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E39">
        <w:rPr>
          <w:rFonts w:ascii="Times New Roman" w:hAnsi="Times New Roman" w:cs="Times New Roman"/>
          <w:sz w:val="28"/>
          <w:szCs w:val="28"/>
        </w:rPr>
        <w:t xml:space="preserve"> </w:t>
      </w:r>
      <w:r w:rsidRPr="00453E39">
        <w:rPr>
          <w:rFonts w:ascii="Times New Roman" w:hAnsi="Times New Roman" w:cs="Times New Roman"/>
          <w:sz w:val="28"/>
          <w:szCs w:val="28"/>
        </w:rPr>
        <w:br/>
        <w:t xml:space="preserve">По архитектурному стилю - псевдоготика, но по другому мнению - модерн с элементами готики.  </w:t>
      </w:r>
    </w:p>
    <w:p w:rsidR="00453E39" w:rsidRPr="00453E39" w:rsidRDefault="00453E39" w:rsidP="00453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E39" w:rsidRPr="00EE2AEA" w:rsidRDefault="00453E39" w:rsidP="00EE2AE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>Церковь-часовня «В скорбях и печалях утешение» 1906г. Зодчий Павел Зыбин соединил здесь древнерусские мотивы с элементами модерна.</w:t>
      </w:r>
    </w:p>
    <w:p w:rsidR="00453E39" w:rsidRPr="00453E39" w:rsidRDefault="00453E39" w:rsidP="00453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E39">
        <w:rPr>
          <w:rFonts w:ascii="Times New Roman" w:hAnsi="Times New Roman" w:cs="Times New Roman"/>
          <w:sz w:val="28"/>
          <w:szCs w:val="28"/>
        </w:rPr>
        <w:t xml:space="preserve">П.М. Зыбин является автором зданий городского общественного банка, расположенного на Театральной площади,   — сегодня это городской Дворец творчества юных, с ярко выраженными чертами неоклассицизма — одного из архитектурных течений модерна.  </w:t>
      </w:r>
      <w:r w:rsidRPr="00453E39">
        <w:rPr>
          <w:rFonts w:ascii="Times New Roman" w:hAnsi="Times New Roman" w:cs="Times New Roman"/>
          <w:sz w:val="28"/>
          <w:szCs w:val="28"/>
        </w:rPr>
        <w:br/>
      </w:r>
    </w:p>
    <w:p w:rsidR="00453E39" w:rsidRPr="00407BAF" w:rsidRDefault="00453E39" w:rsidP="00453E3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>Особняк Э. Бореля был построен в 1909 году в стиле “чистого” модерна саратовским архитектором  Зыбиным. Экспрессия, присущая стилю,   богатство    пластических элементов — вот качества, которые создали архитектурный образ редкой притягательной силы.</w:t>
      </w:r>
    </w:p>
    <w:p w:rsidR="00453E39" w:rsidRPr="00EE2AEA" w:rsidRDefault="00453E39" w:rsidP="00EE2AE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br/>
        <w:t>Доходный дом Ананьина – живая иллюстрация  , соединения   модерна с  дробным ритмом эклектики.</w:t>
      </w:r>
      <w:r w:rsidR="00407BAF">
        <w:rPr>
          <w:rFonts w:ascii="Times New Roman" w:hAnsi="Times New Roman" w:cs="Times New Roman"/>
          <w:sz w:val="28"/>
          <w:szCs w:val="28"/>
        </w:rPr>
        <w:t xml:space="preserve">  </w:t>
      </w:r>
      <w:r w:rsidR="00407BAF">
        <w:rPr>
          <w:rFonts w:ascii="Times New Roman" w:hAnsi="Times New Roman" w:cs="Times New Roman"/>
          <w:sz w:val="28"/>
          <w:szCs w:val="28"/>
        </w:rPr>
        <w:br/>
      </w:r>
    </w:p>
    <w:p w:rsidR="00453E39" w:rsidRPr="00EE2AEA" w:rsidRDefault="00453E39" w:rsidP="00EE2AE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>Здание крытого рынка построено в 1914-16 годах архитектором Василием Люкшиным. Огромное просторное здание, очень красивое.</w:t>
      </w:r>
      <w:r w:rsidRPr="00EE2AEA">
        <w:rPr>
          <w:rFonts w:ascii="Times New Roman" w:hAnsi="Times New Roman" w:cs="Times New Roman"/>
          <w:sz w:val="28"/>
          <w:szCs w:val="28"/>
        </w:rPr>
        <w:br/>
      </w:r>
    </w:p>
    <w:p w:rsidR="00453E39" w:rsidRPr="00EE2AEA" w:rsidRDefault="00453E39" w:rsidP="00EE2AE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>Особняк  купца Федора Сатова (нач.20 в.)</w:t>
      </w:r>
    </w:p>
    <w:p w:rsidR="00453E39" w:rsidRPr="00453E39" w:rsidRDefault="00453E39" w:rsidP="00453E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E39" w:rsidRPr="00EE2AEA" w:rsidRDefault="00453E39" w:rsidP="00EE2AE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EA">
        <w:rPr>
          <w:rFonts w:ascii="Times New Roman" w:hAnsi="Times New Roman" w:cs="Times New Roman"/>
          <w:sz w:val="28"/>
          <w:szCs w:val="28"/>
        </w:rPr>
        <w:t>Путешествуйте вместе с нами!</w:t>
      </w:r>
    </w:p>
    <w:p w:rsidR="00453E39" w:rsidRPr="00F60750" w:rsidRDefault="00453E39" w:rsidP="00F60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E39">
        <w:rPr>
          <w:rFonts w:ascii="Times New Roman" w:hAnsi="Times New Roman" w:cs="Times New Roman"/>
          <w:sz w:val="28"/>
          <w:szCs w:val="28"/>
        </w:rPr>
        <w:t>Изучайте мир искусства своими глазами !</w:t>
      </w:r>
      <w:bookmarkStart w:id="0" w:name="_GoBack"/>
      <w:bookmarkEnd w:id="0"/>
    </w:p>
    <w:sectPr w:rsidR="00453E39" w:rsidRPr="00F60750" w:rsidSect="00453E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A2FF4"/>
    <w:multiLevelType w:val="hybridMultilevel"/>
    <w:tmpl w:val="E1B2229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F840CB4"/>
    <w:multiLevelType w:val="hybridMultilevel"/>
    <w:tmpl w:val="10F02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C17CD"/>
    <w:multiLevelType w:val="hybridMultilevel"/>
    <w:tmpl w:val="B07C3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DF58EC"/>
    <w:multiLevelType w:val="hybridMultilevel"/>
    <w:tmpl w:val="8A648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1C6977"/>
    <w:multiLevelType w:val="hybridMultilevel"/>
    <w:tmpl w:val="0352A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277"/>
    <w:rsid w:val="00035C34"/>
    <w:rsid w:val="00125277"/>
    <w:rsid w:val="00407BAF"/>
    <w:rsid w:val="00453E39"/>
    <w:rsid w:val="0057028D"/>
    <w:rsid w:val="00836DF8"/>
    <w:rsid w:val="00B71F75"/>
    <w:rsid w:val="00C0758A"/>
    <w:rsid w:val="00EE2AEA"/>
    <w:rsid w:val="00F6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16922-279E-49E0-BD58-EDB394E21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3E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07B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7B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9</cp:revision>
  <cp:lastPrinted>2019-11-05T09:17:00Z</cp:lastPrinted>
  <dcterms:created xsi:type="dcterms:W3CDTF">2019-11-05T07:09:00Z</dcterms:created>
  <dcterms:modified xsi:type="dcterms:W3CDTF">2024-01-15T19:34:00Z</dcterms:modified>
</cp:coreProperties>
</file>